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3D" w:rsidRPr="00015638" w:rsidRDefault="00A9313D" w:rsidP="00A9313D">
      <w:pPr>
        <w:jc w:val="center"/>
        <w:rPr>
          <w:b/>
          <w:sz w:val="40"/>
          <w:szCs w:val="28"/>
        </w:rPr>
      </w:pPr>
      <w:r w:rsidRPr="00015638">
        <w:rPr>
          <w:b/>
          <w:sz w:val="40"/>
          <w:szCs w:val="28"/>
        </w:rPr>
        <w:t>KẾ HOẠCH THÁNG 1</w:t>
      </w:r>
      <w:r>
        <w:rPr>
          <w:b/>
          <w:sz w:val="40"/>
          <w:szCs w:val="28"/>
        </w:rPr>
        <w:t xml:space="preserve"> – KHỐI LÁ</w:t>
      </w:r>
    </w:p>
    <w:p w:rsidR="0009267E" w:rsidRPr="0009267E" w:rsidRDefault="0009267E" w:rsidP="0009267E">
      <w:pPr>
        <w:jc w:val="center"/>
        <w:rPr>
          <w:b/>
          <w:sz w:val="32"/>
          <w:szCs w:val="32"/>
        </w:rPr>
      </w:pPr>
      <w:r w:rsidRPr="0009267E">
        <w:rPr>
          <w:b/>
          <w:sz w:val="32"/>
          <w:szCs w:val="32"/>
        </w:rPr>
        <w:t>(31/12 – 25/01/2019)</w:t>
      </w:r>
    </w:p>
    <w:p w:rsidR="0009267E" w:rsidRPr="00015638" w:rsidRDefault="0009267E" w:rsidP="0009267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9267E" w:rsidRPr="00015638" w:rsidRDefault="0009267E" w:rsidP="000926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638">
        <w:rPr>
          <w:rFonts w:ascii="Times New Roman" w:hAnsi="Times New Roman"/>
          <w:b/>
          <w:color w:val="000000"/>
          <w:sz w:val="28"/>
          <w:szCs w:val="28"/>
        </w:rPr>
        <w:t>Đón trẻ :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 Trẻ tập đúng, thuần thục các động tác phát triển các nhóm cơ trong bài thể dục </w:t>
      </w:r>
      <w:proofErr w:type="gramStart"/>
      <w:r w:rsidRPr="00015638">
        <w:rPr>
          <w:sz w:val="28"/>
          <w:szCs w:val="28"/>
        </w:rPr>
        <w:t>theo</w:t>
      </w:r>
      <w:proofErr w:type="gramEnd"/>
      <w:r w:rsidRPr="00015638">
        <w:rPr>
          <w:sz w:val="28"/>
          <w:szCs w:val="28"/>
        </w:rPr>
        <w:t xml:space="preserve"> hiệu lệnh hoặc nhịp của bài hát. </w:t>
      </w:r>
      <w:proofErr w:type="gramStart"/>
      <w:r w:rsidRPr="00015638">
        <w:rPr>
          <w:sz w:val="28"/>
          <w:szCs w:val="28"/>
        </w:rPr>
        <w:t>Hô hấp 4.</w:t>
      </w:r>
      <w:proofErr w:type="gramEnd"/>
      <w:r w:rsidRPr="00015638">
        <w:rPr>
          <w:sz w:val="28"/>
          <w:szCs w:val="28"/>
        </w:rPr>
        <w:t xml:space="preserve">  Tay 3, Bụng 4, Chân 3, Bật 4.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 Trẻ kể về một sự </w:t>
      </w:r>
      <w:proofErr w:type="gramStart"/>
      <w:r w:rsidRPr="00015638">
        <w:rPr>
          <w:sz w:val="28"/>
          <w:szCs w:val="28"/>
        </w:rPr>
        <w:t>vật ,</w:t>
      </w:r>
      <w:proofErr w:type="gramEnd"/>
      <w:r w:rsidRPr="00015638">
        <w:rPr>
          <w:sz w:val="28"/>
          <w:szCs w:val="28"/>
        </w:rPr>
        <w:t xml:space="preserve"> sự việc hiện tượng nào đó để người khác hiểu được. (CS70).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>- Trẻ nghe các bài hát, bài thơ, ca dao, đồng dao, tục ngữ, câu đố, hò, vè.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  <w:lang w:val="es-ES"/>
        </w:rPr>
      </w:pPr>
      <w:r w:rsidRPr="00015638">
        <w:rPr>
          <w:sz w:val="28"/>
          <w:szCs w:val="28"/>
          <w:lang w:val="pt-BR"/>
        </w:rPr>
        <w:t xml:space="preserve">- </w:t>
      </w:r>
      <w:r w:rsidRPr="00015638">
        <w:rPr>
          <w:sz w:val="28"/>
          <w:szCs w:val="28"/>
          <w:lang w:val="es-ES"/>
        </w:rPr>
        <w:t>Trẻ biết điều chỉnh giọng nói và thể hiện cử chỉ, điệu bộ, nét mặt phù hợp với yêu cầu, hoàn cảnh giao tiếp.( CS73)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  <w:lang w:val="es-ES"/>
        </w:rPr>
        <w:t xml:space="preserve">- </w:t>
      </w:r>
      <w:r w:rsidRPr="00015638">
        <w:rPr>
          <w:sz w:val="28"/>
          <w:szCs w:val="28"/>
        </w:rPr>
        <w:t xml:space="preserve">Trẻ không nói leo, không ngắt lời người khác khi trò chuyện </w:t>
      </w:r>
      <w:proofErr w:type="gramStart"/>
      <w:r w:rsidRPr="00015638">
        <w:rPr>
          <w:sz w:val="28"/>
          <w:szCs w:val="28"/>
        </w:rPr>
        <w:t>( CS75</w:t>
      </w:r>
      <w:proofErr w:type="gramEnd"/>
      <w:r w:rsidRPr="00015638">
        <w:rPr>
          <w:sz w:val="28"/>
          <w:szCs w:val="28"/>
        </w:rPr>
        <w:t>).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Nhận ra sự thay đổi trong quá trình phát triển của cấy, con vật và một số hiện tượng tự nhiên</w:t>
      </w:r>
      <w:proofErr w:type="gramStart"/>
      <w:r w:rsidRPr="00015638">
        <w:rPr>
          <w:sz w:val="28"/>
          <w:szCs w:val="28"/>
        </w:rPr>
        <w:t>.(</w:t>
      </w:r>
      <w:proofErr w:type="gramEnd"/>
      <w:r w:rsidRPr="00015638">
        <w:rPr>
          <w:sz w:val="28"/>
          <w:szCs w:val="28"/>
        </w:rPr>
        <w:t xml:space="preserve"> CS93).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Trẻ biết hỏi lại hoặc có những biểu hiện qua cử chỉ, điệu bộ, nét mặt khi không hiểu người khác nói.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sv-SE"/>
        </w:rPr>
        <w:t>- Trẻ nhận</w:t>
      </w:r>
      <w:r w:rsidRPr="00015638">
        <w:rPr>
          <w:sz w:val="28"/>
          <w:szCs w:val="28"/>
          <w:lang w:val="pt-BR"/>
        </w:rPr>
        <w:t xml:space="preserve"> biết ý nghĩa các con số được sử dụng trong cuộc sống hằng ngày (số nhà, biển số xe,..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pacing w:val="-8"/>
          <w:sz w:val="28"/>
          <w:szCs w:val="28"/>
        </w:rPr>
        <w:t>- Trẻ nhận biết môi trường chữ, thích đọc chữ trong lớp và cùng thực hiện với cô</w:t>
      </w:r>
      <w:r w:rsidRPr="00015638">
        <w:rPr>
          <w:sz w:val="28"/>
          <w:szCs w:val="28"/>
        </w:rPr>
        <w:t>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Trẻ không nói tục chửi bậy.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  <w:lang w:val="es-ES"/>
        </w:rPr>
      </w:pPr>
      <w:r w:rsidRPr="00015638">
        <w:rPr>
          <w:sz w:val="28"/>
          <w:szCs w:val="28"/>
        </w:rPr>
        <w:t xml:space="preserve">- </w:t>
      </w:r>
      <w:r w:rsidRPr="00015638">
        <w:rPr>
          <w:sz w:val="28"/>
          <w:szCs w:val="28"/>
          <w:lang w:val="es-ES"/>
        </w:rPr>
        <w:t xml:space="preserve">Trẻ sử dụng các từ phù hợp với ngữ cảnh. </w:t>
      </w:r>
      <w:r w:rsidRPr="00015638">
        <w:rPr>
          <w:sz w:val="28"/>
          <w:szCs w:val="28"/>
        </w:rPr>
        <w:t>(CS 66)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Trẻ sử dụng các loại câu khác nhau trong giao tiếp (CS 67).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Trẻ sử dụng lời nói để bày tỏ cảm xúc, nhu cầu, ý nghĩ, kinh nghiệm của bản thân (CS 68, 119).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Trẻ nghe và thực hiện được các chỉ dẫn liên quan đến 2 – 3 hành động trong sinh hoạt và trò chơi</w:t>
      </w:r>
      <w:proofErr w:type="gramStart"/>
      <w:r w:rsidRPr="00015638">
        <w:rPr>
          <w:sz w:val="28"/>
          <w:szCs w:val="28"/>
        </w:rPr>
        <w:t>.(</w:t>
      </w:r>
      <w:proofErr w:type="gramEnd"/>
      <w:r w:rsidRPr="00015638">
        <w:rPr>
          <w:sz w:val="28"/>
          <w:szCs w:val="28"/>
        </w:rPr>
        <w:t xml:space="preserve"> CS62)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 Trẻ nói một cách rõ ràng </w:t>
      </w:r>
      <w:proofErr w:type="gramStart"/>
      <w:r w:rsidRPr="00015638">
        <w:rPr>
          <w:sz w:val="28"/>
          <w:szCs w:val="28"/>
        </w:rPr>
        <w:t>( CS</w:t>
      </w:r>
      <w:proofErr w:type="gramEnd"/>
      <w:r w:rsidRPr="00015638">
        <w:rPr>
          <w:sz w:val="28"/>
          <w:szCs w:val="28"/>
        </w:rPr>
        <w:t xml:space="preserve"> 65)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 Trẻ nghe hiểu nội dung truyện kể, truyện đọc.( CS64)</w:t>
      </w:r>
      <w:r w:rsidRPr="00015638">
        <w:rPr>
          <w:sz w:val="28"/>
          <w:szCs w:val="28"/>
          <w:lang w:val="es-ES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lastRenderedPageBreak/>
        <w:t xml:space="preserve">- </w:t>
      </w:r>
      <w:r w:rsidRPr="00015638">
        <w:rPr>
          <w:sz w:val="28"/>
          <w:szCs w:val="28"/>
          <w:lang w:val="es-ES"/>
        </w:rPr>
        <w:t>Trẻ sử dụng các từ biểu cảm, hình tượng.</w:t>
      </w:r>
    </w:p>
    <w:p w:rsidR="0009267E" w:rsidRPr="00015638" w:rsidRDefault="0009267E" w:rsidP="0009267E">
      <w:pPr>
        <w:jc w:val="both"/>
        <w:rPr>
          <w:b/>
          <w:color w:val="000000"/>
          <w:sz w:val="28"/>
          <w:szCs w:val="28"/>
        </w:rPr>
      </w:pPr>
      <w:r w:rsidRPr="00015638">
        <w:rPr>
          <w:b/>
          <w:color w:val="000000"/>
          <w:sz w:val="28"/>
          <w:szCs w:val="28"/>
        </w:rPr>
        <w:t xml:space="preserve">2. Giờ </w:t>
      </w:r>
      <w:proofErr w:type="gramStart"/>
      <w:r w:rsidRPr="00015638">
        <w:rPr>
          <w:b/>
          <w:color w:val="000000"/>
          <w:sz w:val="28"/>
          <w:szCs w:val="28"/>
        </w:rPr>
        <w:t>học :</w:t>
      </w:r>
      <w:proofErr w:type="gramEnd"/>
    </w:p>
    <w:tbl>
      <w:tblPr>
        <w:tblpPr w:leftFromText="180" w:rightFromText="180" w:horzAnchor="margin" w:tblpY="690"/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160"/>
        <w:gridCol w:w="1890"/>
        <w:gridCol w:w="2878"/>
        <w:gridCol w:w="2162"/>
        <w:gridCol w:w="2340"/>
      </w:tblGrid>
      <w:tr w:rsidR="0009267E" w:rsidRPr="00015638" w:rsidTr="00B72A9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638">
              <w:rPr>
                <w:rFonts w:ascii="Times New Roman" w:hAnsi="Times New Roman"/>
                <w:color w:val="000000"/>
                <w:sz w:val="28"/>
                <w:szCs w:val="28"/>
              </w:rPr>
              <w:t>THỨ SÁU</w:t>
            </w:r>
          </w:p>
        </w:tc>
      </w:tr>
      <w:tr w:rsidR="0009267E" w:rsidRPr="00015638" w:rsidTr="00B72A9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MÙA XUÂN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LQVT: Đo độ dài của vật</w:t>
            </w:r>
          </w:p>
          <w:p w:rsidR="0009267E" w:rsidRDefault="0009267E" w:rsidP="00B72A94">
            <w:pPr>
              <w:jc w:val="both"/>
              <w:rPr>
                <w:sz w:val="28"/>
                <w:szCs w:val="28"/>
              </w:rPr>
            </w:pPr>
          </w:p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 w:rsidRPr="00015638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MTXQ: Tìm hiểu về mùa xuân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VĐ: Chỉ có một trên đời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AE5464" w:rsidRDefault="0009267E" w:rsidP="00B72A94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TD: Đi lên xuống ván dốc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TH: Vẽ hoa mùa xuân</w:t>
            </w:r>
          </w:p>
        </w:tc>
      </w:tr>
      <w:tr w:rsidR="0009267E" w:rsidRPr="00015638" w:rsidTr="00B72A94">
        <w:trPr>
          <w:trHeight w:val="57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HOA MÙA XUÂN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LQVT: Nhận biết các nhóm có 6 đối tượng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TD: Ai bật xa nhất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TH: Cắt dán hoa mùa xuân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 : Em thêm một tuổi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LQCV: “t – u”</w:t>
            </w:r>
          </w:p>
        </w:tc>
      </w:tr>
      <w:tr w:rsidR="0009267E" w:rsidRPr="00015638" w:rsidTr="00B72A9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TẾT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chuyện: Sự tích mùa xuân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TD:Trườn sấp trèo qua ghế TD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TH: Làm thiệp xuân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VĐ: Em yêu cây xanh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LQVT: Xác định phía phải, phía trái của đối tượng</w:t>
            </w:r>
          </w:p>
        </w:tc>
      </w:tr>
      <w:tr w:rsidR="0009267E" w:rsidRPr="00015638" w:rsidTr="00B72A94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PHONG TỤC NGÀY TẾT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TH: Nặn bánh trưng, bánh giày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LQVT:Ôn đếm số lượng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chuyện: “Cây nêu ngày tết”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TD: </w:t>
            </w:r>
            <w:r w:rsidRPr="00015638">
              <w:rPr>
                <w:sz w:val="28"/>
                <w:szCs w:val="28"/>
              </w:rPr>
              <w:t>Ném trúng đích nằm ngang.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7E" w:rsidRPr="00015638" w:rsidRDefault="0009267E" w:rsidP="00B72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MTXQ: Tìm hiểu về thời tiết mùa xuân</w:t>
            </w:r>
          </w:p>
        </w:tc>
      </w:tr>
    </w:tbl>
    <w:p w:rsidR="0009267E" w:rsidRPr="00015638" w:rsidRDefault="0009267E" w:rsidP="0009267E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9267E" w:rsidRPr="00015638" w:rsidRDefault="0009267E" w:rsidP="000926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638">
        <w:rPr>
          <w:rFonts w:ascii="Times New Roman" w:hAnsi="Times New Roman"/>
          <w:b/>
          <w:color w:val="000000"/>
          <w:sz w:val="28"/>
          <w:szCs w:val="28"/>
        </w:rPr>
        <w:t>Hoạt động góc :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b/>
          <w:sz w:val="28"/>
          <w:szCs w:val="28"/>
        </w:rPr>
        <w:t xml:space="preserve">Góc học tập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 Thực hiện đúng cách chơi, luật chơi </w:t>
      </w:r>
      <w:proofErr w:type="gramStart"/>
      <w:r w:rsidRPr="00015638">
        <w:rPr>
          <w:sz w:val="28"/>
          <w:szCs w:val="28"/>
        </w:rPr>
        <w:t>theo</w:t>
      </w:r>
      <w:proofErr w:type="gramEnd"/>
      <w:r w:rsidRPr="00015638">
        <w:rPr>
          <w:sz w:val="28"/>
          <w:szCs w:val="28"/>
        </w:rPr>
        <w:t xml:space="preserve"> sự thỏa thuận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Thành thạo trò chơi quen thuộc</w:t>
      </w:r>
    </w:p>
    <w:p w:rsidR="0009267E" w:rsidRPr="00015638" w:rsidRDefault="0009267E" w:rsidP="0009267E">
      <w:pPr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 xml:space="preserve">- Đô mi nô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 xml:space="preserve">- Cờ tỉ phú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 xml:space="preserve">- Cờ cá ngựa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 xml:space="preserve">- Tìm điểm khác nhau của 2 tranh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lastRenderedPageBreak/>
        <w:t>- Chủ động thỏa thuận lựa chọn nội dung trò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Tự nghĩ ra cách chơi, luật chơi khi tham gia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 Thực hiện đúng cách chơi, luật chơi </w:t>
      </w:r>
      <w:proofErr w:type="gramStart"/>
      <w:r w:rsidRPr="00015638">
        <w:rPr>
          <w:sz w:val="28"/>
          <w:szCs w:val="28"/>
        </w:rPr>
        <w:t>theo</w:t>
      </w:r>
      <w:proofErr w:type="gramEnd"/>
      <w:r w:rsidRPr="00015638">
        <w:rPr>
          <w:sz w:val="28"/>
          <w:szCs w:val="28"/>
        </w:rPr>
        <w:t xml:space="preserve"> sự thỏa thuận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Cài, cởi cúc, kéo khóa, xâu, luồn, buộc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 Tìm điểm khác nhau của 2 tranh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 xml:space="preserve">- Tìm về đúng nhà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Chủ động rủ nhau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 Hứng thú khi tham gia trò chơi, chơi 1 cách tích cực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 Tìm 2 tranh giống nhau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b/>
          <w:sz w:val="28"/>
          <w:szCs w:val="28"/>
        </w:rPr>
        <w:t xml:space="preserve">Góc xây dựng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Có khả năng thực hiện công trình phức tạp, chi tiết hơn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Đặt các chi tiết sát cạnh, chồng khít liên tục với nhau. </w:t>
      </w:r>
      <w:proofErr w:type="gramStart"/>
      <w:r w:rsidRPr="00015638">
        <w:rPr>
          <w:sz w:val="28"/>
          <w:szCs w:val="28"/>
        </w:rPr>
        <w:t>tính</w:t>
      </w:r>
      <w:proofErr w:type="gramEnd"/>
      <w:r w:rsidRPr="00015638">
        <w:rPr>
          <w:sz w:val="28"/>
          <w:szCs w:val="28"/>
        </w:rPr>
        <w:t xml:space="preserve"> đến các yêu cầu cho trước về độ lớn về tương quan vị trí với các vật khác ở không gian bên ngoài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Phối hợp các hành động xếp chồng và đặt các chi tiết hình khối cạnh nhau để tạo ra mô hình cao và thuần thục hơn, nhiều chi tiết hơn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Sắp xếp các chi tiết công trinh xây dựng cách hài hoà, cân đối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Mô hình hài hòa cân đối: trẻ quan tâm đến tỉ lệ kích thước giữa các bộ phận công trình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Thực hiện vai chơi </w:t>
      </w:r>
      <w:proofErr w:type="gramStart"/>
      <w:r w:rsidRPr="00015638">
        <w:rPr>
          <w:sz w:val="28"/>
          <w:szCs w:val="28"/>
        </w:rPr>
        <w:t>theo</w:t>
      </w:r>
      <w:proofErr w:type="gramEnd"/>
      <w:r w:rsidRPr="00015638">
        <w:rPr>
          <w:sz w:val="28"/>
          <w:szCs w:val="28"/>
        </w:rPr>
        <w:t xml:space="preserve"> đúng sự phân công của nhóm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Biết quan tâm đến phần việc của nhau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Trẻ quan tâm đến sự hài hòa cân đối của mô hình về hình dạng kích thước và màu sắc.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Phối hợp bình </w:t>
      </w:r>
      <w:proofErr w:type="gramStart"/>
      <w:r w:rsidRPr="00015638">
        <w:rPr>
          <w:sz w:val="28"/>
          <w:szCs w:val="28"/>
        </w:rPr>
        <w:t>đẳng  giữa</w:t>
      </w:r>
      <w:proofErr w:type="gramEnd"/>
      <w:r w:rsidRPr="00015638">
        <w:rPr>
          <w:sz w:val="28"/>
          <w:szCs w:val="28"/>
        </w:rPr>
        <w:t xml:space="preserve"> các thành viên trong nhóm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Liên kết góc chơi </w:t>
      </w:r>
      <w:proofErr w:type="gramStart"/>
      <w:r w:rsidRPr="00015638">
        <w:rPr>
          <w:sz w:val="28"/>
          <w:szCs w:val="28"/>
        </w:rPr>
        <w:t>và  chơi</w:t>
      </w:r>
      <w:proofErr w:type="gramEnd"/>
      <w:r w:rsidRPr="00015638">
        <w:rPr>
          <w:sz w:val="28"/>
          <w:szCs w:val="28"/>
        </w:rPr>
        <w:t xml:space="preserve"> ở mức chủ động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Sửa sang, thêm vào các chi tiết làm cho mô hình đẹp hơn, hài hòa cân đối hơn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Trò chơi có sự đan xen với trò chơi khác </w:t>
      </w:r>
      <w:proofErr w:type="gramStart"/>
      <w:r w:rsidRPr="00015638">
        <w:rPr>
          <w:sz w:val="28"/>
          <w:szCs w:val="28"/>
        </w:rPr>
        <w:t>( xây</w:t>
      </w:r>
      <w:proofErr w:type="gramEnd"/>
      <w:r w:rsidRPr="00015638">
        <w:rPr>
          <w:sz w:val="28"/>
          <w:szCs w:val="28"/>
        </w:rPr>
        <w:t xml:space="preserve"> nhà chơi gia đình, làm sân khấu đóng kịch).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Xây dựng mô hình có không gian rỗng để chứa đựng chi tiết bên trong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Trẻ chủ động chơi nhưng vẫn có sự gợi ý của giáo viên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Trao </w:t>
      </w:r>
      <w:proofErr w:type="gramStart"/>
      <w:r w:rsidRPr="00015638">
        <w:rPr>
          <w:sz w:val="28"/>
          <w:szCs w:val="28"/>
        </w:rPr>
        <w:t>đổi  và</w:t>
      </w:r>
      <w:proofErr w:type="gramEnd"/>
      <w:r w:rsidRPr="00015638">
        <w:rPr>
          <w:sz w:val="28"/>
          <w:szCs w:val="28"/>
        </w:rPr>
        <w:t xml:space="preserve"> lắng nghe ý kiến của nhau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Cùng nhau </w:t>
      </w:r>
      <w:proofErr w:type="gramStart"/>
      <w:r w:rsidRPr="00015638">
        <w:rPr>
          <w:sz w:val="28"/>
          <w:szCs w:val="28"/>
        </w:rPr>
        <w:t>thu</w:t>
      </w:r>
      <w:proofErr w:type="gramEnd"/>
      <w:r w:rsidRPr="00015638">
        <w:rPr>
          <w:sz w:val="28"/>
          <w:szCs w:val="28"/>
        </w:rPr>
        <w:t xml:space="preserve"> dọn đồ chơi sau khi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Có thói quen tự lấy và cất đồ chơi nhanh nhẹn, gọn đẹp và đúng nơi quy định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lastRenderedPageBreak/>
        <w:t>Có ý tưởng về mô hình sẽ xây dựng trước khi ch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Hứng thú tham gia trò chơi cùng với bạn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Biết rủ nhau cùng chơi, thoả thuận về MHXD với sự gợi ý hỗ trợ của cô.</w:t>
      </w:r>
      <w:proofErr w:type="gramEnd"/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Biết sử dụng các lọai “vật liệu xây dựng” khác nhau để </w:t>
      </w:r>
      <w:proofErr w:type="gramStart"/>
      <w:r w:rsidRPr="00015638">
        <w:rPr>
          <w:sz w:val="28"/>
          <w:szCs w:val="28"/>
        </w:rPr>
        <w:t>“ gia</w:t>
      </w:r>
      <w:proofErr w:type="gramEnd"/>
      <w:r w:rsidRPr="00015638">
        <w:rPr>
          <w:sz w:val="28"/>
          <w:szCs w:val="28"/>
        </w:rPr>
        <w:t xml:space="preserve"> công” và phát triển mô hình xây dựng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Biểu hiện sáng tạo, độc đáo của THGB, trong sử </w:t>
      </w:r>
      <w:proofErr w:type="gramStart"/>
      <w:r w:rsidRPr="00015638">
        <w:rPr>
          <w:sz w:val="28"/>
          <w:szCs w:val="28"/>
        </w:rPr>
        <w:t>dụng  VTT</w:t>
      </w:r>
      <w:proofErr w:type="gramEnd"/>
      <w:r w:rsidRPr="00015638">
        <w:rPr>
          <w:sz w:val="28"/>
          <w:szCs w:val="28"/>
        </w:rPr>
        <w:t xml:space="preserve"> hoặc trong việc thực hiện các hành động vai (ngôn  ngữ, hành động, nét mặt….)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Quan hệ với trẻ bình đẳng hợp tác có thái độ thân mật hòa nhã với bạn khi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Nội dung chơi của trẻ chứa đựng nhiều biểu hiện tính chất quan hệ, thái độ, tính cách của mọi người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Tự đưa thêm VTT khi chơi ngày một nhiều:  biết dùng một vài đồ vật thay cho một vật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Biết phối hợp hành động chơi cùng với bạn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Có sự hỗ trợ nhau khi kết thúc giờ chơi: cùng </w:t>
      </w:r>
      <w:proofErr w:type="gramStart"/>
      <w:r w:rsidRPr="00015638">
        <w:rPr>
          <w:sz w:val="28"/>
          <w:szCs w:val="28"/>
        </w:rPr>
        <w:t>thu</w:t>
      </w:r>
      <w:proofErr w:type="gramEnd"/>
      <w:r w:rsidRPr="00015638">
        <w:rPr>
          <w:sz w:val="28"/>
          <w:szCs w:val="28"/>
        </w:rPr>
        <w:t xml:space="preserve"> dọn đồ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Tự thành lập nhóm chơi và phân vai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Có sáng kiến trong việc tổ chức TC nhưng chưa phong phú về ND chơi, còn ở mức độ đơn giản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Trước khi chơi, trẻ tự thỏa thuận vai chơi, nội dung chơi cùng chuẩn bị đồ chơi, sắp xếp nơi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Giải quyết tình huống có vấn đề đặt ra khi chơi </w:t>
      </w:r>
      <w:proofErr w:type="gramStart"/>
      <w:r w:rsidRPr="00015638">
        <w:rPr>
          <w:sz w:val="28"/>
          <w:szCs w:val="28"/>
        </w:rPr>
        <w:t>( khi</w:t>
      </w:r>
      <w:proofErr w:type="gramEnd"/>
      <w:r w:rsidRPr="00015638">
        <w:rPr>
          <w:sz w:val="28"/>
          <w:szCs w:val="28"/>
        </w:rPr>
        <w:t xml:space="preserve"> thiếu vật liệu biết dùng vật thay thế).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Trẻ liên kết với nhau thường xuyên hơn để thực hiện hành động chơi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Chấp nhận và có sự hỗ trợ bạn mới khi bạn gia nhập nhóm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Tự thành lập nhóm chơi và phân vai chơi.</w:t>
      </w:r>
      <w:proofErr w:type="gramEnd"/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Có sáng kiến trong việc tổ chức TC nhưng chưa phong phú về ND chơi, còn ở mức độ đơn giản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Trẻ biết sắp xếp đồ chơi nhanh nhẹn, gọn gàng, ngăn nắp và đúng nơi quy định</w:t>
      </w:r>
    </w:p>
    <w:p w:rsidR="0009267E" w:rsidRPr="00015638" w:rsidRDefault="0009267E" w:rsidP="0009267E">
      <w:pPr>
        <w:jc w:val="both"/>
        <w:rPr>
          <w:b/>
          <w:sz w:val="28"/>
          <w:szCs w:val="28"/>
        </w:rPr>
      </w:pPr>
      <w:r w:rsidRPr="00015638">
        <w:rPr>
          <w:sz w:val="28"/>
          <w:szCs w:val="28"/>
        </w:rPr>
        <w:t>Xuất hiện thêm 1 số tình tiết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Biết lắng nghe ý kiến của bạn</w:t>
      </w:r>
    </w:p>
    <w:p w:rsidR="0009267E" w:rsidRPr="00015638" w:rsidRDefault="0009267E" w:rsidP="0009267E">
      <w:pPr>
        <w:jc w:val="both"/>
        <w:rPr>
          <w:b/>
          <w:sz w:val="28"/>
          <w:szCs w:val="28"/>
        </w:rPr>
      </w:pPr>
      <w:proofErr w:type="gramStart"/>
      <w:r w:rsidRPr="00015638">
        <w:rPr>
          <w:sz w:val="28"/>
          <w:szCs w:val="28"/>
        </w:rPr>
        <w:t>Thể hiện thái độ thân ái, giúp đỡ bạn.</w:t>
      </w:r>
      <w:proofErr w:type="gramEnd"/>
      <w:r w:rsidRPr="00015638">
        <w:rPr>
          <w:sz w:val="28"/>
          <w:szCs w:val="28"/>
        </w:rPr>
        <w:t xml:space="preserve"> </w:t>
      </w:r>
      <w:proofErr w:type="gramStart"/>
      <w:r w:rsidRPr="00015638">
        <w:rPr>
          <w:sz w:val="28"/>
          <w:szCs w:val="28"/>
        </w:rPr>
        <w:t>Chia sẻ với bạn chơi tình huống tưởng tượng và tiếp nhận tình huống đó từ bạn.</w:t>
      </w:r>
      <w:proofErr w:type="gramEnd"/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Quan tâm đến hứng thú, ý tưởng của bạn.</w:t>
      </w:r>
      <w:proofErr w:type="gramEnd"/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Có sáng kiến trong việc tổ chức TC nhưng chưa phong phú về ND chơi, còn ở mức độ đơn giản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Trẻ biết sắp xếp đồ chơi nhanh nhẹn, gọn gàng, ngăn nắp và đúng nơi quy định.</w:t>
      </w:r>
      <w:proofErr w:type="gramEnd"/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Biết lắng nghe ý kiến của bạn.</w:t>
      </w:r>
      <w:proofErr w:type="gramEnd"/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Tự đưa thêm VTT khi chơi ngày một nhiều:  biết dùng một vài đồ vật thay cho một vật.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lastRenderedPageBreak/>
        <w:t xml:space="preserve">Sinh hoạt của trẻ, ngành nghề </w:t>
      </w:r>
      <w:proofErr w:type="gramStart"/>
      <w:r w:rsidRPr="00015638">
        <w:rPr>
          <w:sz w:val="28"/>
          <w:szCs w:val="28"/>
        </w:rPr>
        <w:t>lao</w:t>
      </w:r>
      <w:proofErr w:type="gramEnd"/>
      <w:r w:rsidRPr="00015638">
        <w:rPr>
          <w:sz w:val="28"/>
          <w:szCs w:val="28"/>
        </w:rPr>
        <w:t xml:space="preserve"> động của người lớn, sự kiện xã hội, sự kiện giả tưởng….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Trẻ biết sắp xếp đồ chơi nhanh nhẹn, gọn gàng, ngăn nắp và đúng nơi quy định</w:t>
      </w:r>
    </w:p>
    <w:p w:rsidR="0009267E" w:rsidRPr="00015638" w:rsidRDefault="0009267E" w:rsidP="000926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638">
        <w:rPr>
          <w:rFonts w:ascii="Times New Roman" w:hAnsi="Times New Roman"/>
          <w:b/>
          <w:color w:val="000000"/>
          <w:sz w:val="28"/>
          <w:szCs w:val="28"/>
        </w:rPr>
        <w:t>Hoạt động ngoài trời :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-Trẻ thích chăm sóc cây cối, con vật quen thuộc</w:t>
      </w:r>
      <w:proofErr w:type="gramStart"/>
      <w:r w:rsidRPr="00015638">
        <w:rPr>
          <w:sz w:val="28"/>
          <w:szCs w:val="28"/>
        </w:rPr>
        <w:t>.(</w:t>
      </w:r>
      <w:proofErr w:type="gramEnd"/>
      <w:r w:rsidRPr="00015638">
        <w:rPr>
          <w:sz w:val="28"/>
          <w:szCs w:val="28"/>
        </w:rPr>
        <w:t xml:space="preserve"> CS 39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nhận xét được một số hành vi đúng – sai của con người đối với môi trường.( CS 56)</w:t>
      </w:r>
    </w:p>
    <w:p w:rsidR="0009267E" w:rsidRPr="00015638" w:rsidRDefault="0009267E" w:rsidP="0009267E">
      <w:pPr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>-Trẻ biết lắng nghe ý kiến, trao đổi, thoả thuận, chia sẻ kinh nghiệm với bạn.( CS34, CS 48, 49)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-Trẻ gọi tên, </w:t>
      </w:r>
      <w:proofErr w:type="gramStart"/>
      <w:r w:rsidRPr="00015638">
        <w:rPr>
          <w:sz w:val="28"/>
          <w:szCs w:val="28"/>
        </w:rPr>
        <w:t>nói  được</w:t>
      </w:r>
      <w:proofErr w:type="gramEnd"/>
      <w:r w:rsidRPr="00015638">
        <w:rPr>
          <w:sz w:val="28"/>
          <w:szCs w:val="28"/>
        </w:rPr>
        <w:t xml:space="preserve"> đặc điểm, ích lợi và tác </w:t>
      </w:r>
      <w:r w:rsidRPr="00015638">
        <w:rPr>
          <w:spacing w:val="-14"/>
          <w:sz w:val="28"/>
          <w:szCs w:val="28"/>
        </w:rPr>
        <w:t xml:space="preserve">hại của </w:t>
      </w:r>
      <w:r w:rsidRPr="00015638">
        <w:rPr>
          <w:spacing w:val="-6"/>
          <w:sz w:val="28"/>
          <w:szCs w:val="28"/>
        </w:rPr>
        <w:t xml:space="preserve"> con vật, </w:t>
      </w:r>
      <w:r w:rsidRPr="00015638">
        <w:rPr>
          <w:spacing w:val="-14"/>
          <w:sz w:val="28"/>
          <w:szCs w:val="28"/>
        </w:rPr>
        <w:t xml:space="preserve">cây, </w:t>
      </w:r>
      <w:r w:rsidRPr="00015638">
        <w:rPr>
          <w:spacing w:val="-6"/>
          <w:sz w:val="28"/>
          <w:szCs w:val="28"/>
        </w:rPr>
        <w:t>hoa, quả.</w:t>
      </w:r>
      <w:r w:rsidRPr="00015638">
        <w:rPr>
          <w:sz w:val="28"/>
          <w:szCs w:val="28"/>
        </w:rPr>
        <w:t xml:space="preserve"> </w:t>
      </w:r>
      <w:r w:rsidRPr="00015638">
        <w:rPr>
          <w:sz w:val="28"/>
          <w:szCs w:val="28"/>
          <w:lang w:val="pt-BR"/>
        </w:rPr>
        <w:t>( CS 92)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-Trẻ thực hiện được các vận động cơ </w:t>
      </w:r>
      <w:proofErr w:type="gramStart"/>
      <w:r w:rsidRPr="00015638">
        <w:rPr>
          <w:sz w:val="28"/>
          <w:szCs w:val="28"/>
        </w:rPr>
        <w:t>bản :</w:t>
      </w:r>
      <w:proofErr w:type="gramEnd"/>
      <w:r w:rsidRPr="00015638">
        <w:rPr>
          <w:sz w:val="28"/>
          <w:szCs w:val="28"/>
        </w:rPr>
        <w:t xml:space="preserve"> đi, đứng, bò , trườn, trèo.</w:t>
      </w:r>
    </w:p>
    <w:p w:rsidR="0009267E" w:rsidRPr="003B695A" w:rsidRDefault="0009267E" w:rsidP="000926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638">
        <w:rPr>
          <w:rFonts w:ascii="Times New Roman" w:hAnsi="Times New Roman"/>
          <w:b/>
          <w:sz w:val="28"/>
          <w:szCs w:val="28"/>
        </w:rPr>
        <w:t>Ăn, ngủ, vệ sinh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>Trẻ biết sử dung trang phục phù hợp thời tiết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Trẻ không cười đùa trong khi </w:t>
      </w:r>
      <w:proofErr w:type="gramStart"/>
      <w:r w:rsidRPr="00015638">
        <w:rPr>
          <w:sz w:val="28"/>
          <w:szCs w:val="28"/>
        </w:rPr>
        <w:t>ăn</w:t>
      </w:r>
      <w:proofErr w:type="gramEnd"/>
      <w:r w:rsidRPr="00015638">
        <w:rPr>
          <w:sz w:val="28"/>
          <w:szCs w:val="28"/>
        </w:rPr>
        <w:t xml:space="preserve"> uống hoặc khi ăn các loại quả có hạt dễ bị hốc sặc.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Trẻ biết sự liên quan giữa </w:t>
      </w:r>
      <w:proofErr w:type="gramStart"/>
      <w:r w:rsidRPr="00015638">
        <w:rPr>
          <w:sz w:val="28"/>
          <w:szCs w:val="28"/>
        </w:rPr>
        <w:t>ăn</w:t>
      </w:r>
      <w:proofErr w:type="gramEnd"/>
      <w:r w:rsidRPr="00015638">
        <w:rPr>
          <w:sz w:val="28"/>
          <w:szCs w:val="28"/>
        </w:rPr>
        <w:t xml:space="preserve"> uống và bệnh tật (CS20)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Ngủ đủ giấc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proofErr w:type="gramStart"/>
      <w:r w:rsidRPr="00015638">
        <w:rPr>
          <w:sz w:val="28"/>
          <w:szCs w:val="28"/>
        </w:rPr>
        <w:t>Không nói chuyện nhiều trong giờ ăn.</w:t>
      </w:r>
      <w:proofErr w:type="gramEnd"/>
    </w:p>
    <w:p w:rsidR="0009267E" w:rsidRPr="00015638" w:rsidRDefault="0009267E" w:rsidP="000926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5638">
        <w:rPr>
          <w:rFonts w:ascii="Times New Roman" w:hAnsi="Times New Roman"/>
          <w:b/>
          <w:sz w:val="28"/>
          <w:szCs w:val="28"/>
        </w:rPr>
        <w:t>Trả trẻ.</w:t>
      </w:r>
    </w:p>
    <w:p w:rsidR="0009267E" w:rsidRPr="00015638" w:rsidRDefault="0009267E" w:rsidP="0009267E">
      <w:pPr>
        <w:spacing w:line="360" w:lineRule="auto"/>
        <w:jc w:val="both"/>
        <w:rPr>
          <w:spacing w:val="-4"/>
          <w:sz w:val="28"/>
          <w:szCs w:val="28"/>
        </w:rPr>
      </w:pPr>
      <w:r w:rsidRPr="00015638">
        <w:rPr>
          <w:sz w:val="28"/>
          <w:szCs w:val="28"/>
          <w:lang w:val="sv-SE"/>
        </w:rPr>
        <w:t>-Trẻ biết g</w:t>
      </w:r>
      <w:r w:rsidRPr="00015638">
        <w:rPr>
          <w:sz w:val="28"/>
          <w:szCs w:val="28"/>
        </w:rPr>
        <w:t>hép</w:t>
      </w:r>
      <w:r w:rsidRPr="00015638">
        <w:rPr>
          <w:spacing w:val="-4"/>
          <w:sz w:val="28"/>
          <w:szCs w:val="28"/>
        </w:rPr>
        <w:t xml:space="preserve"> thành cặp những đối tượng có mối liên quan.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phối hợp các kĩ năng xếp hình để tạo thành các sản phẩm có kiểu dáng, màu sắc hài hoà, bố cục cân đối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es-ES"/>
        </w:rPr>
        <w:t>-Trẻ biết ích lợi của nước với đời sống con người, con vật và cây...</w:t>
      </w:r>
      <w:r w:rsidRPr="00015638">
        <w:rPr>
          <w:sz w:val="28"/>
          <w:szCs w:val="28"/>
          <w:lang w:val="pt-BR"/>
        </w:rPr>
        <w:t>..</w:t>
      </w:r>
      <w:r w:rsidRPr="00015638">
        <w:rPr>
          <w:sz w:val="28"/>
          <w:szCs w:val="28"/>
        </w:rPr>
        <w:t xml:space="preserve">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nhận xét được một số hành vi đúng – sai của con người đối với môi trường.</w:t>
      </w:r>
    </w:p>
    <w:p w:rsidR="0009267E" w:rsidRPr="00015638" w:rsidRDefault="0009267E" w:rsidP="0009267E">
      <w:pPr>
        <w:jc w:val="both"/>
        <w:rPr>
          <w:sz w:val="28"/>
          <w:szCs w:val="28"/>
          <w:lang w:val="fr-FR"/>
        </w:rPr>
      </w:pPr>
      <w:r w:rsidRPr="00015638">
        <w:rPr>
          <w:sz w:val="28"/>
          <w:szCs w:val="28"/>
          <w:lang w:val="nb-NO"/>
        </w:rPr>
        <w:t>-Trẻ tiết kiệm trong sinh hoạt: tắt điện, tắt quạt khi ra khỏi phòng, khoá vòi nước sau khi dùng, không để thừa thức ăn.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-Trẻ có hành </w:t>
      </w:r>
      <w:proofErr w:type="gramStart"/>
      <w:r w:rsidRPr="00015638">
        <w:rPr>
          <w:sz w:val="28"/>
          <w:szCs w:val="28"/>
        </w:rPr>
        <w:t>vi</w:t>
      </w:r>
      <w:proofErr w:type="gramEnd"/>
      <w:r w:rsidRPr="00015638">
        <w:rPr>
          <w:sz w:val="28"/>
          <w:szCs w:val="28"/>
        </w:rPr>
        <w:t xml:space="preserve"> bảo vệ môi trường trong sinh hoạt hằng ngày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biết c</w:t>
      </w:r>
      <w:r w:rsidRPr="00015638">
        <w:rPr>
          <w:sz w:val="28"/>
          <w:szCs w:val="28"/>
        </w:rPr>
        <w:t>hắp ghép các hình hình học để tạo thành các hình mới theo ý thích và theo yêu cầu.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</w:t>
      </w:r>
      <w:r w:rsidRPr="00015638">
        <w:rPr>
          <w:sz w:val="28"/>
          <w:szCs w:val="28"/>
          <w:lang w:val="vi-VN"/>
        </w:rPr>
        <w:t>Trẻ biết đặt câu hỏi về sự vật hiện tượng.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lastRenderedPageBreak/>
        <w:t xml:space="preserve">-Trẻ cắt lượn, cắt </w:t>
      </w:r>
      <w:proofErr w:type="gramStart"/>
      <w:r w:rsidRPr="00015638">
        <w:rPr>
          <w:sz w:val="28"/>
          <w:szCs w:val="28"/>
        </w:rPr>
        <w:t>theo</w:t>
      </w:r>
      <w:proofErr w:type="gramEnd"/>
      <w:r w:rsidRPr="00015638">
        <w:rPr>
          <w:sz w:val="28"/>
          <w:szCs w:val="28"/>
        </w:rPr>
        <w:t xml:space="preserve"> đường gấp nhanh nhẹn, thuần thục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nb-NO"/>
        </w:rPr>
        <w:t xml:space="preserve">-Trẻ thích chăm sóc cây, con vật thân thuộc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nb-NO"/>
        </w:rPr>
        <w:t>-Trẻ biết nhắc nhở người khác giữ gìn, bảo vệ môi trường (không xả rác bừa bãi, bẻ cành, hái hoa...).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sv-SE"/>
        </w:rPr>
        <w:t xml:space="preserve">-Trẻ </w:t>
      </w:r>
      <w:r w:rsidRPr="00015638">
        <w:rPr>
          <w:sz w:val="28"/>
          <w:szCs w:val="28"/>
        </w:rPr>
        <w:t>đếm theo khả năng.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  <w:lang w:val="nl-NL"/>
        </w:rPr>
        <w:t xml:space="preserve">-Không khí, các nguồn ánh sáng và sự cần thiết </w:t>
      </w:r>
      <w:r w:rsidRPr="00015638">
        <w:rPr>
          <w:spacing w:val="-8"/>
          <w:sz w:val="28"/>
          <w:szCs w:val="28"/>
          <w:lang w:val="nl-NL"/>
        </w:rPr>
        <w:t>của nó với cuộc sống con người, con vật và cây.</w:t>
      </w:r>
      <w:r w:rsidRPr="00015638">
        <w:rPr>
          <w:sz w:val="28"/>
          <w:szCs w:val="28"/>
          <w:lang w:val="es-ES"/>
        </w:rPr>
        <w:t>..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09267E" w:rsidRPr="00015638" w:rsidRDefault="0009267E" w:rsidP="0009267E">
      <w:pPr>
        <w:tabs>
          <w:tab w:val="left" w:pos="1065"/>
        </w:tabs>
        <w:jc w:val="both"/>
        <w:rPr>
          <w:b/>
          <w:sz w:val="28"/>
          <w:szCs w:val="28"/>
        </w:rPr>
      </w:pPr>
      <w:r w:rsidRPr="00015638">
        <w:rPr>
          <w:sz w:val="28"/>
          <w:szCs w:val="28"/>
        </w:rPr>
        <w:t xml:space="preserve">- Trẻ gọi tên, </w:t>
      </w:r>
      <w:proofErr w:type="gramStart"/>
      <w:r w:rsidRPr="00015638">
        <w:rPr>
          <w:sz w:val="28"/>
          <w:szCs w:val="28"/>
        </w:rPr>
        <w:t>nói  được</w:t>
      </w:r>
      <w:proofErr w:type="gramEnd"/>
      <w:r w:rsidRPr="00015638">
        <w:rPr>
          <w:sz w:val="28"/>
          <w:szCs w:val="28"/>
        </w:rPr>
        <w:t xml:space="preserve"> đặc điểm, ích lợi và tác </w:t>
      </w:r>
      <w:r w:rsidRPr="00015638">
        <w:rPr>
          <w:spacing w:val="-14"/>
          <w:sz w:val="28"/>
          <w:szCs w:val="28"/>
        </w:rPr>
        <w:t xml:space="preserve">hại của </w:t>
      </w:r>
      <w:r w:rsidRPr="00015638">
        <w:rPr>
          <w:spacing w:val="-6"/>
          <w:sz w:val="28"/>
          <w:szCs w:val="28"/>
        </w:rPr>
        <w:t xml:space="preserve"> con vật, </w:t>
      </w:r>
      <w:r w:rsidRPr="00015638">
        <w:rPr>
          <w:spacing w:val="-14"/>
          <w:sz w:val="28"/>
          <w:szCs w:val="28"/>
        </w:rPr>
        <w:t xml:space="preserve">cây, </w:t>
      </w:r>
      <w:r w:rsidRPr="00015638">
        <w:rPr>
          <w:spacing w:val="-6"/>
          <w:sz w:val="28"/>
          <w:szCs w:val="28"/>
        </w:rPr>
        <w:t>hoa, quả.</w:t>
      </w:r>
      <w:r w:rsidRPr="00015638">
        <w:rPr>
          <w:sz w:val="28"/>
          <w:szCs w:val="28"/>
        </w:rPr>
        <w:t xml:space="preserve"> </w:t>
      </w:r>
      <w:r w:rsidRPr="00015638">
        <w:rPr>
          <w:sz w:val="28"/>
          <w:szCs w:val="28"/>
          <w:lang w:val="pt-BR"/>
        </w:rPr>
        <w:t>( CS 92)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n</w:t>
      </w:r>
      <w:r w:rsidRPr="00015638">
        <w:rPr>
          <w:sz w:val="28"/>
          <w:szCs w:val="28"/>
        </w:rPr>
        <w:t xml:space="preserve">ghe và nhận biết các thể loại âm nhạc khác nhau (nhạc thiếu nhi, dân ca, nhạc cổ điển). </w:t>
      </w:r>
      <w:proofErr w:type="gramStart"/>
      <w:r w:rsidRPr="00015638">
        <w:rPr>
          <w:sz w:val="28"/>
          <w:szCs w:val="28"/>
        </w:rPr>
        <w:t>(CS 99).</w:t>
      </w:r>
      <w:proofErr w:type="gramEnd"/>
    </w:p>
    <w:p w:rsidR="0009267E" w:rsidRPr="00015638" w:rsidRDefault="0009267E" w:rsidP="0009267E">
      <w:pPr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>-Trẻ thể hiện sự thân thiện, đoàn kết với bạn bè ( CS 50)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>-Trẻ có thói quen chào hỏi, cảm ơn, xin lỗi, xưng hô lễ phép với người lớn. ( CS 54, 77)</w:t>
      </w:r>
    </w:p>
    <w:p w:rsidR="0009267E" w:rsidRPr="00015638" w:rsidRDefault="0009267E" w:rsidP="0009267E">
      <w:pPr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>-Trẻ tìm cách để giải quyết mâu thuẫn (dùng lời, nhờ sự can thiệp của người khác, chấp nhận nhường nhịn).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pt-BR"/>
        </w:rPr>
        <w:t xml:space="preserve">-Trẻ nhận biết các chữ số, số lượng và số thứ tự trong phạm vi 10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-Trẻ sẵn sàng giúp đỡ bạn khi gặp khó khăn. (CS45)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-Trẻ thể hiện cảm xúc và vận động phối hợp với nhịp điệu của bài hát hoặc bản nhạc. </w:t>
      </w:r>
      <w:proofErr w:type="gramStart"/>
      <w:r w:rsidRPr="00015638">
        <w:rPr>
          <w:sz w:val="28"/>
          <w:szCs w:val="28"/>
        </w:rPr>
        <w:t>( CS101</w:t>
      </w:r>
      <w:proofErr w:type="gramEnd"/>
      <w:r w:rsidRPr="00015638">
        <w:rPr>
          <w:sz w:val="28"/>
          <w:szCs w:val="28"/>
        </w:rPr>
        <w:t xml:space="preserve">) 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 xml:space="preserve">-Trẻ biết thực hiện một số công việc theo cách riêng của mình </w:t>
      </w:r>
      <w:proofErr w:type="gramStart"/>
      <w:r w:rsidRPr="00015638">
        <w:rPr>
          <w:sz w:val="28"/>
          <w:szCs w:val="28"/>
        </w:rPr>
        <w:t>( CS</w:t>
      </w:r>
      <w:proofErr w:type="gramEnd"/>
      <w:r w:rsidRPr="00015638">
        <w:rPr>
          <w:sz w:val="28"/>
          <w:szCs w:val="28"/>
        </w:rPr>
        <w:t xml:space="preserve"> 118)</w:t>
      </w:r>
    </w:p>
    <w:p w:rsidR="0009267E" w:rsidRPr="00015638" w:rsidRDefault="0009267E" w:rsidP="0009267E">
      <w:pPr>
        <w:spacing w:line="360" w:lineRule="auto"/>
        <w:jc w:val="both"/>
        <w:rPr>
          <w:sz w:val="28"/>
          <w:szCs w:val="28"/>
        </w:rPr>
      </w:pPr>
      <w:r w:rsidRPr="00015638">
        <w:rPr>
          <w:sz w:val="28"/>
          <w:szCs w:val="28"/>
        </w:rPr>
        <w:t>-Trẻ nghe và nhận ra sắc thái (vui, buồn, tình cảm tha thiết) của các bài hát, bản nhạc.</w:t>
      </w:r>
    </w:p>
    <w:p w:rsidR="0009267E" w:rsidRPr="00015638" w:rsidRDefault="0009267E" w:rsidP="0009267E">
      <w:pPr>
        <w:jc w:val="both"/>
        <w:rPr>
          <w:sz w:val="28"/>
          <w:szCs w:val="28"/>
          <w:lang w:val="pt-BR"/>
        </w:rPr>
      </w:pPr>
      <w:r w:rsidRPr="00015638">
        <w:rPr>
          <w:sz w:val="28"/>
          <w:szCs w:val="28"/>
          <w:lang w:val="pt-BR"/>
        </w:rPr>
        <w:t>-Trẻ biết lắng nghe ý kiến, trao đổi, thoả thuận, chia sẻ kinh nghiệm với bạn.( CS34, CS 48, 49, 74)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  <w:lang w:val="es-ES"/>
        </w:rPr>
        <w:t>-Trẻ biết các nguồn nước trong môi trường sống.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-Sinh hoạt tập thể.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-Chơi lắp ráp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  <w:r w:rsidRPr="00015638">
        <w:rPr>
          <w:sz w:val="28"/>
          <w:szCs w:val="28"/>
        </w:rPr>
        <w:t>-Chơi đồ chơi.</w:t>
      </w: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09267E" w:rsidRPr="00015638" w:rsidRDefault="0009267E" w:rsidP="0009267E">
      <w:pPr>
        <w:jc w:val="both"/>
        <w:rPr>
          <w:sz w:val="28"/>
          <w:szCs w:val="28"/>
        </w:rPr>
      </w:pPr>
    </w:p>
    <w:p w:rsidR="00FE4175" w:rsidRDefault="00FE4175" w:rsidP="0009267E">
      <w:pPr>
        <w:pStyle w:val="ListParagraph"/>
        <w:numPr>
          <w:ilvl w:val="0"/>
          <w:numId w:val="1"/>
        </w:numPr>
        <w:spacing w:line="360" w:lineRule="auto"/>
        <w:jc w:val="both"/>
      </w:pPr>
    </w:p>
    <w:sectPr w:rsidR="00FE4175" w:rsidSect="00726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267E">
      <w:r>
        <w:separator/>
      </w:r>
    </w:p>
  </w:endnote>
  <w:endnote w:type="continuationSeparator" w:id="0">
    <w:p w:rsidR="00000000" w:rsidRDefault="000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267E">
      <w:r>
        <w:separator/>
      </w:r>
    </w:p>
  </w:footnote>
  <w:footnote w:type="continuationSeparator" w:id="0">
    <w:p w:rsidR="00000000" w:rsidRDefault="0009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8B" w:rsidRDefault="00092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1DA"/>
    <w:multiLevelType w:val="hybridMultilevel"/>
    <w:tmpl w:val="2CB2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698C"/>
    <w:multiLevelType w:val="hybridMultilevel"/>
    <w:tmpl w:val="AF0839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D"/>
    <w:rsid w:val="0009267E"/>
    <w:rsid w:val="00A9313D"/>
    <w:rsid w:val="00A96D72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93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3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3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3D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3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93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3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3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3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admin247</dc:creator>
  <cp:keywords/>
  <dc:description/>
  <cp:lastModifiedBy>MSTHAO</cp:lastModifiedBy>
  <cp:revision>2</cp:revision>
  <dcterms:created xsi:type="dcterms:W3CDTF">2019-01-04T01:14:00Z</dcterms:created>
  <dcterms:modified xsi:type="dcterms:W3CDTF">2019-01-07T07:06:00Z</dcterms:modified>
</cp:coreProperties>
</file>